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D6A" w:rsidRDefault="001A0D6A" w:rsidP="001A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Специальный доклад </w:t>
      </w:r>
    </w:p>
    <w:p w:rsidR="001A0D6A" w:rsidRDefault="001A0D6A" w:rsidP="001A0D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D6A" w:rsidRDefault="001A0D6A" w:rsidP="001A0D6A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особенностях соблюдения права ребенка на образование при </w:t>
      </w:r>
    </w:p>
    <w:p w:rsidR="001A0D6A" w:rsidRDefault="001A0D6A" w:rsidP="001A0D6A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раздельном проживании родителей»</w:t>
      </w:r>
    </w:p>
    <w:p w:rsidR="001A0D6A" w:rsidRDefault="001A0D6A" w:rsidP="001A0D6A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D6A" w:rsidRDefault="001A0D6A" w:rsidP="001A0D6A">
      <w:pPr>
        <w:tabs>
          <w:tab w:val="left" w:pos="399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Вступление</w:t>
      </w:r>
    </w:p>
    <w:p w:rsidR="001A0D6A" w:rsidRDefault="001A0D6A" w:rsidP="001A0D6A">
      <w:pPr>
        <w:tabs>
          <w:tab w:val="left" w:pos="399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D6A" w:rsidRDefault="001A0D6A" w:rsidP="001A0D6A">
      <w:pPr>
        <w:spacing w:after="0" w:line="276" w:lineRule="auto"/>
        <w:ind w:right="-284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по правам ребенка в Краснодарском крае (далее –Уполномоченный) по рекомендации председателя экспертного совета при Уполномоченном по правам ребенка в Краснодарском крае Чернявского В.В. подготовлен специальный доклад «Об особенностях соблюдения права ребенка на образование при раздельном проживании родителей» (далее – доклад), </w:t>
      </w:r>
      <w:r>
        <w:rPr>
          <w:rFonts w:ascii="Times New Roman" w:eastAsia="Calibri" w:hAnsi="Times New Roman" w:cs="Times New Roman"/>
          <w:sz w:val="28"/>
          <w:szCs w:val="28"/>
        </w:rPr>
        <w:t>который основан на анализе обращений граждан, изучении федерального и регионального законодательства, регулирующего вопросы образования, практике участия Уполномоченного в судах по семейным спорам, а также урегулировании семейных конфликтов, как на досудебном этапе, так и после вступления в законную силу судебных решений об определении места жительства ребенка, порядка его общения с отдельно проживающим родителем.</w:t>
      </w:r>
    </w:p>
    <w:p w:rsidR="001A0D6A" w:rsidRDefault="001A0D6A" w:rsidP="001A0D6A">
      <w:pPr>
        <w:spacing w:after="0" w:line="276" w:lineRule="auto"/>
        <w:ind w:right="-284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отметить, что ранее проблема соблюдения права ребенка на образование при раздельном проживании родителей кратко затрагивалась Уполномоченным в 2017 году в специальном докладе «О соблюдении прав детей при раздельном проживании родителей» в разделе «О некоторых последствиях нарушения права ребенка на общение с отдельно проживающим родителем». Уполномоченный акцентировал внимание на имеющихся случаях неправомерных действий работников образовательных организаций в части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непредоставления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отдельно проживающему родителю информации об успеваемости ребенка, посещаемости им образовательной организации, и т.п.</w:t>
      </w:r>
    </w:p>
    <w:p w:rsidR="001A0D6A" w:rsidRDefault="001A0D6A" w:rsidP="001A0D6A">
      <w:pPr>
        <w:spacing w:after="0" w:line="276" w:lineRule="auto"/>
        <w:ind w:right="-28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Основной задачей настоящего доклада является </w:t>
      </w:r>
      <w:r>
        <w:rPr>
          <w:rFonts w:ascii="Times New Roman" w:hAnsi="Times New Roman"/>
          <w:sz w:val="28"/>
          <w:szCs w:val="28"/>
        </w:rPr>
        <w:t>изучение и обобщение наиболее проблемных вопросов, касающихся соблюдения права детей на образование при раздельном проживании родителей, привлечение внимания всех уполномоченных органов к необходимости межведомственного взаимодействия в вопросах обеспечения и защиты прав детей при раздельном проживании родителей, предупреждения случаев злоупотребления родительскими правами.</w:t>
      </w:r>
    </w:p>
    <w:p w:rsidR="001A0D6A" w:rsidRDefault="001A0D6A" w:rsidP="001A0D6A">
      <w:pPr>
        <w:spacing w:after="0" w:line="276" w:lineRule="auto"/>
        <w:ind w:right="-284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этой целью в докладе обозначены основные проблемы, связанные с нарушением права детей на образование при раздельном проживании родителей, сложившаяся   правоприменительная практика в крае, а также в субъектах Российской Федерации. Также описывается законодательное регулирование на федеральном и региональном уровнях в сфере дошкольного и общего образования.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Кроме того,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подробно освещены отдельные вопросы, представляющие, по его мнению, интерес с точки зрения предотвращения причин и условий, способствующих нарушению права ребенка на образование при раздельном проживании родителей. К ним, прежде всего, относятся вопросы межведомственного взаимодействия, низкой родительской ответственности, их правового просвещения, а также правовой грамотности работников сферы образования. В докладе отражены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принятые Уполномоченным в 2020 году конкретные меры, направленные на неукоснительное соблюдение прав несовершеннолетних на образование, установление в крае единой правоприменительной практики при реализации их права на образование при раздельном проживании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D6A" w:rsidRDefault="001A0D6A" w:rsidP="001A0D6A">
      <w:pPr>
        <w:pStyle w:val="ConsPlusNormal"/>
        <w:spacing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части доклада изложены предложения Уполномоченного организационного</w:t>
      </w:r>
      <w:r w:rsidR="0059370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управленческого характера, направленные на установление единой правоприменительной практики в регионе при принятии решений, связанных с вопросом соблюдения права ребенка на образование при раздельном проживании его родителей, а также на совершенствование механизма соблюдения прав ребенка в целом.</w:t>
      </w:r>
    </w:p>
    <w:p w:rsidR="001A0D6A" w:rsidRDefault="001A0D6A" w:rsidP="001A0D6A">
      <w:pPr>
        <w:spacing w:after="0" w:line="276" w:lineRule="auto"/>
        <w:ind w:right="-284" w:firstLine="54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</w:t>
      </w:r>
    </w:p>
    <w:p w:rsidR="001A0D6A" w:rsidRDefault="001A0D6A" w:rsidP="001A0D6A">
      <w:pPr>
        <w:tabs>
          <w:tab w:val="left" w:pos="3336"/>
        </w:tabs>
        <w:spacing w:after="0" w:line="276" w:lineRule="auto"/>
        <w:ind w:right="-284"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 проблемы,</w:t>
      </w:r>
    </w:p>
    <w:p w:rsidR="001A0D6A" w:rsidRDefault="001A0D6A" w:rsidP="001A0D6A">
      <w:pPr>
        <w:tabs>
          <w:tab w:val="left" w:pos="3336"/>
        </w:tabs>
        <w:spacing w:after="0" w:line="276" w:lineRule="auto"/>
        <w:ind w:right="-284"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причины и условия, способствующие нарушению права ребенка на </w:t>
      </w:r>
    </w:p>
    <w:p w:rsidR="001A0D6A" w:rsidRDefault="001A0D6A" w:rsidP="001A0D6A">
      <w:pPr>
        <w:tabs>
          <w:tab w:val="left" w:pos="3336"/>
        </w:tabs>
        <w:spacing w:after="0" w:line="276" w:lineRule="auto"/>
        <w:ind w:right="-284" w:firstLine="54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образование при раздельном проживании родителей</w:t>
      </w:r>
    </w:p>
    <w:p w:rsidR="001A0D6A" w:rsidRDefault="001A0D6A" w:rsidP="001A0D6A">
      <w:pPr>
        <w:tabs>
          <w:tab w:val="left" w:pos="3144"/>
        </w:tabs>
        <w:spacing w:after="0" w:line="276" w:lineRule="auto"/>
        <w:ind w:right="-284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c"/>
        <w:tblW w:w="97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9"/>
        <w:gridCol w:w="4747"/>
      </w:tblGrid>
      <w:tr w:rsidR="001A0D6A" w:rsidTr="001A0D6A">
        <w:tc>
          <w:tcPr>
            <w:tcW w:w="4999" w:type="dxa"/>
            <w:hideMark/>
          </w:tcPr>
          <w:p w:rsidR="001A0D6A" w:rsidRDefault="001A0D6A">
            <w:pPr>
              <w:spacing w:line="276" w:lineRule="auto"/>
              <w:ind w:firstLine="540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Диаграмма 1</w:t>
            </w:r>
          </w:p>
          <w:p w:rsidR="001A0D6A" w:rsidRDefault="001A0D6A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116580" cy="3063240"/>
                  <wp:effectExtent l="0" t="0" r="7620" b="381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4777" w:type="dxa"/>
            <w:hideMark/>
          </w:tcPr>
          <w:p w:rsidR="001A0D6A" w:rsidRDefault="001A0D6A" w:rsidP="000C0B55">
            <w:pPr>
              <w:spacing w:line="276" w:lineRule="auto"/>
              <w:ind w:firstLine="54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мнению Уполномоченного, об актуальности проблемы, поднимаемой в докладе, прежде всего, свидетельствует анализ обращений граждан, который позволяет утверждать, что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опросы соблюдения прав детей при раздельном проживании родителей не теряют своей остроты для жителей края. Так, например, в адрес Уполномоченного по указанным вопросам поступило в 2017 году – 115 обращений, </w:t>
            </w:r>
            <w:r w:rsidR="0055113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году – 228 обращений,</w:t>
            </w:r>
            <w:r w:rsidR="0055113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55113E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352 обращения, за 9 месяцев 2020 года – 242</w:t>
            </w:r>
            <w:r w:rsidR="0055113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</w:t>
            </w:r>
            <w:r w:rsidR="000C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D5E" w:rsidRPr="00114D5E">
              <w:rPr>
                <w:rFonts w:ascii="Times New Roman" w:hAnsi="Times New Roman" w:cs="Times New Roman"/>
                <w:sz w:val="28"/>
                <w:szCs w:val="28"/>
              </w:rPr>
              <w:t>(диаграмма №1)</w:t>
            </w:r>
            <w:r w:rsidR="000C0B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A0D6A" w:rsidRDefault="001A0D6A" w:rsidP="001A0D6A">
      <w:pPr>
        <w:spacing w:after="0" w:line="276" w:lineRule="auto"/>
        <w:ind w:right="-28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обусловлено повышением уровня конфликтности в семьях, неспособностью (нежеланием) родителей договариваться, безнаказанностью родителей за </w:t>
      </w:r>
      <w:r>
        <w:rPr>
          <w:rFonts w:ascii="Times New Roman" w:hAnsi="Times New Roman" w:cs="Times New Roman"/>
          <w:sz w:val="28"/>
          <w:szCs w:val="28"/>
        </w:rPr>
        <w:lastRenderedPageBreak/>
        <w:t>злоупотребления родительскими правами, а также увеличением количества бракоразводных процессов. Так,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году в крае отмечалось увеличение числа расторжений браков (</w:t>
      </w:r>
      <w:r w:rsidR="000C0B55">
        <w:rPr>
          <w:rFonts w:ascii="Times New Roman" w:eastAsia="Calibri" w:hAnsi="Times New Roman" w:cs="Times New Roman"/>
          <w:sz w:val="28"/>
          <w:szCs w:val="28"/>
        </w:rPr>
        <w:t>диаграмма №2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при незначительном увеличении числа их регистраций (</w:t>
      </w:r>
      <w:r w:rsidR="000C0B55">
        <w:rPr>
          <w:rFonts w:ascii="Times New Roman" w:eastAsia="Calibri" w:hAnsi="Times New Roman" w:cs="Times New Roman"/>
          <w:sz w:val="28"/>
          <w:szCs w:val="28"/>
        </w:rPr>
        <w:t>диаграмма №3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A0D6A" w:rsidRDefault="001A0D6A" w:rsidP="001A0D6A">
      <w:pPr>
        <w:tabs>
          <w:tab w:val="left" w:pos="1728"/>
          <w:tab w:val="right" w:pos="9639"/>
        </w:tabs>
        <w:spacing w:after="0" w:line="276" w:lineRule="auto"/>
        <w:ind w:right="-284" w:firstLine="540"/>
        <w:contextualSpacing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8"/>
        </w:rPr>
        <w:tab/>
      </w:r>
    </w:p>
    <w:tbl>
      <w:tblPr>
        <w:tblStyle w:val="ac"/>
        <w:tblW w:w="991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2"/>
      </w:tblGrid>
      <w:tr w:rsidR="001A0D6A" w:rsidTr="001A0D6A">
        <w:tc>
          <w:tcPr>
            <w:tcW w:w="4957" w:type="dxa"/>
            <w:hideMark/>
          </w:tcPr>
          <w:p w:rsidR="001A0D6A" w:rsidRDefault="001A0D6A">
            <w:pPr>
              <w:tabs>
                <w:tab w:val="left" w:pos="1728"/>
                <w:tab w:val="right" w:pos="9639"/>
              </w:tabs>
              <w:spacing w:line="276" w:lineRule="auto"/>
              <w:ind w:right="184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Диаграмма 2</w:t>
            </w:r>
          </w:p>
        </w:tc>
        <w:tc>
          <w:tcPr>
            <w:tcW w:w="4962" w:type="dxa"/>
            <w:hideMark/>
          </w:tcPr>
          <w:p w:rsidR="001A0D6A" w:rsidRDefault="001A0D6A">
            <w:pPr>
              <w:tabs>
                <w:tab w:val="left" w:pos="1728"/>
                <w:tab w:val="right" w:pos="9639"/>
              </w:tabs>
              <w:spacing w:line="276" w:lineRule="auto"/>
              <w:ind w:right="184"/>
              <w:contextualSpacing/>
              <w:jc w:val="righ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Диаграмма 3</w:t>
            </w:r>
          </w:p>
        </w:tc>
      </w:tr>
      <w:tr w:rsidR="001A0D6A" w:rsidTr="001A0D6A">
        <w:tc>
          <w:tcPr>
            <w:tcW w:w="4957" w:type="dxa"/>
            <w:hideMark/>
          </w:tcPr>
          <w:p w:rsidR="001A0D6A" w:rsidRDefault="001A0D6A">
            <w:pPr>
              <w:tabs>
                <w:tab w:val="left" w:pos="1728"/>
                <w:tab w:val="right" w:pos="9639"/>
              </w:tabs>
              <w:spacing w:line="276" w:lineRule="auto"/>
              <w:ind w:left="-108" w:right="-28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009900" cy="2423160"/>
                  <wp:effectExtent l="0" t="0" r="0" b="1524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962" w:type="dxa"/>
            <w:hideMark/>
          </w:tcPr>
          <w:p w:rsidR="001A0D6A" w:rsidRDefault="001A0D6A">
            <w:pPr>
              <w:tabs>
                <w:tab w:val="left" w:pos="1728"/>
                <w:tab w:val="right" w:pos="9639"/>
              </w:tabs>
              <w:spacing w:line="276" w:lineRule="auto"/>
              <w:ind w:left="-117" w:right="-28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2910840" cy="2423160"/>
                  <wp:effectExtent l="0" t="0" r="3810" b="1524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 сожалению, сохраняется тенденция увеличения количества судебных споров родителей по вопросам воспитания детей, а также неисполнения вступивших в законную силу судебных решений по спорам родителей о воспитании детей. </w:t>
      </w: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Также следует отметить активный миграционный процесс, результатом которого является рост численности несовершеннолетних, прибывающих на территорию Краснодарского края, в том числе детей, родители которых имеют спор по вопросам воспитания, проживания ребенка, общения с ним.  </w:t>
      </w: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8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Анализ обращений граждан, касающихся семейных конфликтов и споров по воспитанию детей, с точки зрения роли самих родителей, нарушающих своими действиями (бездействием) прямо или косвенно права ребенка, позволяет говорить о неготовности супругов к браку, их неспособности преодолевать конфликты, а также о недостаточной родительской ответственности, их безнаказанности в случаях нарушения прав своих детей. </w:t>
      </w: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Проанализировав обращения граждан в адрес Уполномоченного по вопросу нарушения прав детей на образование при раздельном проживании родителей, их можно условно разделить на две основные группы: </w:t>
      </w: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права ребенка на образование при раздельном проживании родителей без определения в судебном порядке места жительства ребенка (до 25%);</w:t>
      </w: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права ребенка на образование при наличии вступившего в законную силу решения суда об определении места жительства ребенка (до 75%). </w:t>
      </w: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На практике в обоих случаях допускаются неправомерные действия (бездействие) участников образовательного процесса вследствие недостаточных знаний законодательства (неверного применения/толкования норм права), а также отсутствия единой правоприменительной практики по обозначенной проблеме в органах управления образованием и образовательных организациях. </w:t>
      </w:r>
    </w:p>
    <w:p w:rsidR="001A0D6A" w:rsidRDefault="001A0D6A" w:rsidP="001A0D6A">
      <w:pPr>
        <w:autoSpaceDE w:val="0"/>
        <w:autoSpaceDN w:val="0"/>
        <w:adjustRightInd w:val="0"/>
        <w:spacing w:after="0" w:line="276" w:lineRule="auto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Неправомерные действия одного из родителей, как правило, становятся возможными вследствие попустительства со стороны представителей образовательной организации, которое приводит к безнаказанному злоупотреблению родительскими правами, грубому нарушению прав ребенка, в том числе на образование. Родитель для достижения собственных целей в семейном споре, или с целью неисполнения судебного решения об определении места жительства ребенка, порядка его общения с отдельно проживающим родителем, беспрепятственно используют:</w:t>
      </w:r>
    </w:p>
    <w:p w:rsidR="001A0D6A" w:rsidRDefault="001A0D6A" w:rsidP="001A0D6A">
      <w:pPr>
        <w:autoSpaceDE w:val="0"/>
        <w:autoSpaceDN w:val="0"/>
        <w:adjustRightInd w:val="0"/>
        <w:spacing w:after="0" w:line="276" w:lineRule="auto"/>
        <w:ind w:right="-284"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места обучения (перевод ребенка в другую образовательную организацию, в том числе частную школу);</w:t>
      </w:r>
    </w:p>
    <w:p w:rsidR="001A0D6A" w:rsidRDefault="001A0D6A" w:rsidP="001A0D6A">
      <w:pPr>
        <w:autoSpaceDE w:val="0"/>
        <w:autoSpaceDN w:val="0"/>
        <w:adjustRightInd w:val="0"/>
        <w:spacing w:after="0" w:line="276" w:lineRule="auto"/>
        <w:ind w:right="-284" w:firstLine="53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формы обучения (перевод на обучение на дому или получение образования в семейной форме).</w:t>
      </w:r>
    </w:p>
    <w:p w:rsidR="001A0D6A" w:rsidRDefault="001A0D6A" w:rsidP="001A0D6A">
      <w:pPr>
        <w:tabs>
          <w:tab w:val="left" w:pos="3600"/>
        </w:tabs>
        <w:spacing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0D6A" w:rsidRDefault="001A0D6A" w:rsidP="001A0D6A">
      <w:pPr>
        <w:tabs>
          <w:tab w:val="left" w:pos="3600"/>
        </w:tabs>
        <w:spacing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Право на образование. Законодательное регулирование.</w:t>
      </w:r>
    </w:p>
    <w:p w:rsidR="001A0D6A" w:rsidRDefault="001A0D6A" w:rsidP="001A0D6A">
      <w:pPr>
        <w:spacing w:after="0" w:line="240" w:lineRule="auto"/>
        <w:ind w:right="-28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D6A" w:rsidRDefault="001A0D6A" w:rsidP="001A0D6A">
      <w:pPr>
        <w:spacing w:after="0" w:line="276" w:lineRule="auto"/>
        <w:ind w:right="-28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образование является одним из основных прав гражданина Российской Федерации, гарантированных Конституцией Российской Федерации (статья 43 Конституции Российской Федерации).</w:t>
      </w:r>
    </w:p>
    <w:p w:rsidR="001A0D6A" w:rsidRDefault="001A0D6A" w:rsidP="001A0D6A">
      <w:pPr>
        <w:spacing w:after="0" w:line="276" w:lineRule="auto"/>
        <w:ind w:right="-28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ребенка на образование осуществляется в соответствии с Федеральным законом от 29 декабря 2012 г. № 273-ФЗ «Об образовании в Российской Федерации» (далее – закон «Об образовании в РФ»), Законом Краснодарского края от 16 июля 2013 г. № 2770-КЗ «Об образовании в Краснодарском крае», иными нормативными правовыми актами Российской Федерации, Краснодарского края, органов местного самоуправления муниципальных образований Краснодарского края.</w:t>
      </w:r>
    </w:p>
    <w:p w:rsidR="001A0D6A" w:rsidRDefault="001A0D6A" w:rsidP="001A0D6A">
      <w:pPr>
        <w:spacing w:after="0" w:line="276" w:lineRule="auto"/>
        <w:ind w:right="-28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Семейным кодексом РФ (п. 2 ст. 63) и законом «Об образовании в РФ» (ст.44) установлена обязанность родителей обеспечить получение детьми общего образования, а также предоставляет родителям (законным представителям) право выбирать формы получения образования, формы обучения, организации, осуществляющие образовательную деятельность с учетом мнения ребенка.</w:t>
      </w:r>
    </w:p>
    <w:p w:rsidR="001A0D6A" w:rsidRDefault="001A0D6A" w:rsidP="001A0D6A">
      <w:pPr>
        <w:shd w:val="clear" w:color="auto" w:fill="FFFFFF"/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</w:t>
      </w:r>
      <w:r w:rsidRPr="005E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5E054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1 ст. 65</w:t>
        </w:r>
      </w:hyperlink>
      <w:r w:rsidRPr="005E05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кодекса Российской Федерации определено, что родительские права не могут осущес</w:t>
      </w:r>
      <w:r>
        <w:rPr>
          <w:rFonts w:ascii="Times New Roman" w:hAnsi="Times New Roman" w:cs="Times New Roman"/>
          <w:sz w:val="28"/>
          <w:szCs w:val="28"/>
        </w:rPr>
        <w:t xml:space="preserve">твляться в противоречии с интересами детей. Обеспечение интересов детей должно быть предметом основной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заботы их родителей. Родители, осуществляющие родительские права в ущерб правам и интересам детей, несут ответственность в установленном законом порядке. </w:t>
      </w:r>
    </w:p>
    <w:p w:rsidR="001A0D6A" w:rsidRDefault="001A0D6A" w:rsidP="001A0D6A">
      <w:pPr>
        <w:shd w:val="clear" w:color="auto" w:fill="FFFFFF"/>
        <w:spacing w:after="0" w:line="276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п. 2 </w:t>
      </w:r>
      <w:r w:rsidR="00266AA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т.65 СК РФ предусмотрено решение всех вопросов, касающихся воспитания и образования детей родителями по их взаимному согласию, исходя из интересов детей и с учетом их мнения. При наличии разногласий оба родителя или одни из них вправе обратиться за их разрешением в органы опеки и попечительства или в суд. В связи с этим при приеме ребенка в образовательную организацию или переводе из нее, либо при переводе на иную форму обучения, предусмотрено согласие обоих родителей независимо от того, проживают они раздельно или совместно.</w:t>
      </w:r>
    </w:p>
    <w:p w:rsidR="001A0D6A" w:rsidRDefault="001A0D6A" w:rsidP="001A0D6A">
      <w:pPr>
        <w:spacing w:after="0" w:line="276" w:lineRule="auto"/>
        <w:ind w:right="-28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законодательство не только определяет права и обязанности родителей, но и устанавливает их ответственность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законных интересов несовершеннолетних в виде предупреждения или наложения административного штрафа в размере от ста до пятисот рублей (ч.1 ст. 5.35 Кодекса Российской Федерации об административных правонарушениях»).</w:t>
      </w:r>
    </w:p>
    <w:p w:rsidR="001A0D6A" w:rsidRDefault="001A0D6A" w:rsidP="001A0D6A">
      <w:pPr>
        <w:spacing w:after="0" w:line="276" w:lineRule="auto"/>
        <w:ind w:right="-284" w:firstLine="540"/>
        <w:contextualSpacing/>
        <w:jc w:val="both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Таким образом, родители обязаны обеспечить ребенку получение общего образования, вправе согласованно и с учетом мнения ребёнка выбирать формы получения образования, формы обучения, организации, осуществляющие образовательную деятельность. В случае имеющихся разногласий родители (родитель) вправе обратиться за их разрешением в органы опеки и попечительства или в суд. К родителю, нарушающему право ребенка на образование, применяются меры административной ответственности.</w:t>
      </w:r>
    </w:p>
    <w:p w:rsidR="001A0D6A" w:rsidRDefault="001A0D6A" w:rsidP="00C36547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установленными требованиями образовательным организациям необходимо получить согласие обоих родителей как при приеме документов для зачисления в образовательную организацию, так и при их выдаче с целью перевода ребенка в другую образовательную организацию, на семейную форму обучения. </w:t>
      </w:r>
    </w:p>
    <w:p w:rsidR="00C36547" w:rsidRDefault="00C36547" w:rsidP="00C36547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b/>
          <w:sz w:val="28"/>
          <w:szCs w:val="28"/>
        </w:rPr>
      </w:pPr>
    </w:p>
    <w:p w:rsidR="001A0D6A" w:rsidRDefault="001A0D6A" w:rsidP="001A0D6A">
      <w:pPr>
        <w:pStyle w:val="a3"/>
        <w:tabs>
          <w:tab w:val="left" w:pos="2928"/>
        </w:tabs>
        <w:spacing w:before="0" w:beforeAutospacing="0" w:after="0" w:afterAutospacing="0" w:line="276" w:lineRule="auto"/>
        <w:ind w:right="-284" w:firstLine="709"/>
        <w:jc w:val="center"/>
        <w:rPr>
          <w:b/>
          <w:sz w:val="28"/>
          <w:szCs w:val="28"/>
        </w:rPr>
      </w:pPr>
    </w:p>
    <w:p w:rsidR="001A0D6A" w:rsidRDefault="001A0D6A" w:rsidP="001A0D6A">
      <w:pPr>
        <w:pStyle w:val="a3"/>
        <w:tabs>
          <w:tab w:val="left" w:pos="2928"/>
        </w:tabs>
        <w:spacing w:before="0" w:beforeAutospacing="0" w:after="0" w:afterAutospacing="0" w:line="276" w:lineRule="auto"/>
        <w:ind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Особенности реализации права ребенка на образование при наличии вступившего в законную силу судебного решения.</w:t>
      </w: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b/>
          <w:sz w:val="28"/>
          <w:szCs w:val="28"/>
        </w:rPr>
      </w:pP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подавляющее большинство случаев нарушения прав детей на образование связано с неисполнением судебного решения об определении места </w:t>
      </w:r>
      <w:r>
        <w:rPr>
          <w:sz w:val="28"/>
          <w:szCs w:val="28"/>
        </w:rPr>
        <w:lastRenderedPageBreak/>
        <w:t>жительства ребенка, необходимо рассмотреть этот вопрос особо тщательно, поскольку на практике специалистами, в том числе в сфере образования, нередко не придается должного значения вступившему в законную силу решению суда, последствиям его неисполнения. Работники образовательных организаций руководствуются нормами права без учета судебного акта, вступившего в законную силу.</w:t>
      </w: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решение суда является одним из видов судебных постановлений. Обязательность вступивших в законную силу судебных постановлений установлена ст. 6 Федерального конституционного закона от 31 декабря 1996 г. № 1-ФКЗ «О судебной системе Российской Федерации». Они обязательны для всех органов государственной власти, органов местного самоуправления, общественных объединений, должностных лиц, других физических и юридических лиц. Неисполнение постановлений суда, либо иное проявление неуважения к суду влекут ответственность, предусмотренную федеральным законом. Важно отметить, что решение суда по делам данной категории не может быть формальным, а должно реально исполняться. Длительное исполнение либо неисполнение решение суда об определении места жительства ребенка недопустимо, поскольку существенно нарушает права ребенка, противоречит его интересам. </w:t>
      </w: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Важно понимать, что бездействие компетентных органов приводит к необратимым нарушениям прав и законных интересов детей, а также подрывает эффективность судебной защиты граждан в целом.</w:t>
      </w: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Рассмотрим права родителя, проживающего отдельно от ребенка. Законом прямо не указывается на изменение объема родительских прав каждого родителя после определения места жительства ребенка с одним из них. Однако на практике отдельно проживающий родитель обладает меньшими возможностями при осуществлении родительских прав не только в связи с его отдельным проживанием, но и в связи с разрывом отношений и между родителями, и между отдельно проживающим родителем и ребенком. По мнению </w:t>
      </w:r>
      <w:proofErr w:type="gramStart"/>
      <w:r>
        <w:rPr>
          <w:sz w:val="28"/>
          <w:szCs w:val="28"/>
        </w:rPr>
        <w:t>специалистов</w:t>
      </w:r>
      <w:proofErr w:type="gramEnd"/>
      <w:r>
        <w:rPr>
          <w:sz w:val="28"/>
          <w:szCs w:val="28"/>
        </w:rPr>
        <w:t xml:space="preserve"> в области права, вступившее в законную силу судебное решение не только определяет место жительства ребенка, но и юридически закрепляет статус каждого из родителей, несмотря на формальное сохранение равенства их родительских прав и обязанностей.   </w:t>
      </w: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при наличии вступившего в законную силу судебного решения об определении места жительства ребенка с одним из родителей, преимущественное право на выбор образовательной организации имеет тот родитель, с которым суд определил место жительства, особенно в случаях, когда родители проживают в разных муниципальных образованиях, или субъектах Российской Федерации. </w:t>
      </w:r>
    </w:p>
    <w:p w:rsidR="001A0D6A" w:rsidRDefault="001A0D6A" w:rsidP="001A0D6A">
      <w:pPr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Родитель вправе информировать администрацию образовательно</w:t>
      </w:r>
      <w:r w:rsidR="008613D8">
        <w:rPr>
          <w:rFonts w:ascii="Times New Roman" w:hAnsi="Times New Roman" w:cs="Times New Roman"/>
          <w:sz w:val="28"/>
          <w:szCs w:val="28"/>
        </w:rPr>
        <w:t>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 наличии вступившего в законную силу судебного решения об определении места жительства ребенка (предоставить копию) с целью предотвращения случаев незаконного перевода ребенка в другую образовательную организаци</w:t>
      </w:r>
      <w:r w:rsidR="00BE084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 перевода на иную форму обучения. В случае если второй родитель предпринимает такие попытки, образовательная организация должна незамедлительно информировать об этом муниципальную комиссию по делам несовершеннолетних и защите их прав, органы управления образованием. Важно понимать, что отдельно взятое судебное решение имеет исключительную важность, особенно если оно затрагивает судьбу ребенка. Безусловно, что непосредственное исполнение судебного решения, связанного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передачей ребенка второму родителю, с которым суд определил место жительства несовершеннолетнего, относится к компетенции федеральной службы судебных приставов. Речь идет о предотвращении случаев, при которых родитель не исполняет решение суда, забирает документы из школы, изменяет место жительство ребенка и место его обучения. </w:t>
      </w:r>
      <w:r>
        <w:rPr>
          <w:rFonts w:ascii="Times New Roman" w:eastAsia="Calibri" w:hAnsi="Times New Roman" w:cs="Times New Roman"/>
          <w:sz w:val="28"/>
          <w:szCs w:val="28"/>
        </w:rPr>
        <w:t>Как правило, таким родителем изыскиваются различные способы обойти закон, толковать его в свою пользу, подменяя понятия, привлекая «на свою сторону» работников образовательных организаций. Так, например, родитель требует принять в школу или отчислить из нее ребенка, ссылаясь на то, что он не лишен родительских прав и не ограничен в них, а, следовательно, имеет право и обязанность принимать решения, связанных с обеспечением ребенку получения общего образования. Также нередки мнения о том, что право ребенка на образование гарантировано Конституцией РФ, в связи с этим оно является приоритетным по сравнению со вступившим в законную силу судебным решением об определении места жительств ребенка с одним из родителей. Важно понимать, что существовавшие до судебного решения правоотношения между родителями основывались на добровольной основе, т. е. они были вправе и одновременно обязаны принимать все решения по вопросам воспитания, образования, содержания ребенка по взаимному согласию и с учетом его мнения. После вступления в законную силу судебного решения признак добровольности исключается, отдельно проживающий родитель обязан исполнить решения суда.</w:t>
      </w:r>
    </w:p>
    <w:p w:rsidR="001A0D6A" w:rsidRDefault="001A0D6A" w:rsidP="001A0D6A">
      <w:pPr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Если образовательная организация уведомлена о вступившем в законную силу судебном решении об определении места жительства ребенка, она не вправе принимать/выдавать документы второму родителю, так как это противоречит интересам ребенка, которые определены судебным актом. О подобных ситуациях образовательная организация обязана своевременно информировать комиссию по делам несовершеннолетних и защите их прав. </w:t>
      </w:r>
    </w:p>
    <w:p w:rsidR="001A0D6A" w:rsidRDefault="001A0D6A" w:rsidP="001A0D6A">
      <w:pPr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 акцентировать внимание еще на одном праве родителя, проживающего отдельно, которое нарушается нередко образовательными организациями. В соответствии с п.4 ст.65 СК РФ 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К сожалению, в практике Уполномоченного имеются неоднократные случаи не</w:t>
      </w:r>
      <w:r w:rsidR="00BB13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предоставления родителю информации о ребенке, его успеваемости, в том числе со ссылкой на Федеральный закон от 27 июля 2006 года №152-ФЗ «О персональных данных».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поле зрения Уполномоченного находилась ситуация, при которой дошкольная организация игнорировала просьбы отца предоставить информацию о ребенке, в то же время воспитатель составляла по просьбе матери отрицательную характеристику на отца для ее предоставления в суд. Затем без согласия отца ребенок был переведен в другой детский сад, информация об этом скрывалась. При поступлении ребенка в первый класс отец узнал о выбранной матерью школе в муниципальном органе управления образованием после его обращения в прокуратуру. Несомненно, подобные случаи недопустимы.     </w:t>
      </w: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действующее законодательство Российской Федерации обеспечивает соблюдение прав несовершеннолетних на образование в самых различных ситуациях. Безусловно, современные условия требуют от педагогов не только знаний основ законодательства, но и практического его применения.</w:t>
      </w:r>
    </w:p>
    <w:p w:rsidR="001A0D6A" w:rsidRDefault="001A0D6A" w:rsidP="001A0D6A">
      <w:pPr>
        <w:pStyle w:val="a3"/>
        <w:spacing w:before="0" w:beforeAutospacing="0" w:after="0" w:afterAutospacing="0" w:line="276" w:lineRule="auto"/>
        <w:ind w:right="-284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По мнению Уполномоченного, применение педагогами, руководителями образовательных организаций, органами управления образованием законодательства, регулирующего сферу образования в комплексе с нормами семейного права, иными нормативными правовыми актами позволит всецело обеспечить соблюдение прав детей на образование. </w:t>
      </w:r>
    </w:p>
    <w:p w:rsidR="001A0D6A" w:rsidRDefault="001A0D6A" w:rsidP="001A0D6A">
      <w:pPr>
        <w:autoSpaceDE w:val="0"/>
        <w:autoSpaceDN w:val="0"/>
        <w:adjustRightInd w:val="0"/>
        <w:spacing w:after="0" w:line="276" w:lineRule="auto"/>
        <w:ind w:right="-284" w:firstLine="53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1A0D6A" w:rsidRDefault="001A0D6A" w:rsidP="001A0D6A">
      <w:pPr>
        <w:autoSpaceDE w:val="0"/>
        <w:autoSpaceDN w:val="0"/>
        <w:adjustRightInd w:val="0"/>
        <w:spacing w:after="0" w:line="276" w:lineRule="auto"/>
        <w:ind w:right="-284" w:firstLine="53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Перевод ребенка на семейное обучение</w:t>
      </w:r>
    </w:p>
    <w:p w:rsidR="001A0D6A" w:rsidRDefault="001A0D6A" w:rsidP="001A0D6A">
      <w:pPr>
        <w:pStyle w:val="ConsPlusNormal"/>
        <w:spacing w:line="276" w:lineRule="auto"/>
        <w:ind w:right="-284"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0D6A" w:rsidRPr="00430C7D" w:rsidRDefault="00852657" w:rsidP="001A0D6A">
      <w:pPr>
        <w:pStyle w:val="ConsPlusNormal"/>
        <w:spacing w:line="276" w:lineRule="auto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1A0D6A" w:rsidRPr="00430C7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</w:t>
        </w:r>
        <w:r w:rsidR="0037441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1A0D6A" w:rsidRPr="00430C7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17</w:t>
        </w:r>
      </w:hyperlink>
      <w:r w:rsidR="001A0D6A" w:rsidRPr="00430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«Об образовании в РФ» установлено, что в Российской Федерации образование может быть получено в организациях, осуществляющих образовательную деятельность, и вне таких организаций (в форме семейного образования и самообразования).</w:t>
      </w:r>
    </w:p>
    <w:p w:rsidR="001A0D6A" w:rsidRPr="00430C7D" w:rsidRDefault="001A0D6A" w:rsidP="001A0D6A">
      <w:pPr>
        <w:pStyle w:val="ConsPlusNormal"/>
        <w:spacing w:line="276" w:lineRule="auto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Положениями Семейного </w:t>
      </w:r>
      <w:hyperlink r:id="rId11" w:history="1">
        <w:r w:rsidRPr="00430C7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кодекса</w:t>
        </w:r>
      </w:hyperlink>
      <w:r w:rsidRPr="00430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</w:t>
      </w:r>
      <w:hyperlink r:id="rId12" w:history="1">
        <w:r w:rsidRPr="00430C7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закона</w:t>
        </w:r>
      </w:hyperlink>
      <w:r w:rsidRPr="00430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образовании в РФ» закреплено право выбора родителями формы получения детьми образования и формы их обучения.</w:t>
      </w:r>
    </w:p>
    <w:p w:rsidR="001A0D6A" w:rsidRDefault="001A0D6A" w:rsidP="001A0D6A">
      <w:pPr>
        <w:pStyle w:val="ConsPlusNormal"/>
        <w:spacing w:line="276" w:lineRule="auto"/>
        <w:ind w:right="-28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0C7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Так, согласно </w:t>
      </w:r>
      <w:hyperlink r:id="rId13" w:history="1">
        <w:r w:rsidRPr="00430C7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1 ч. 3 ст. 44</w:t>
        </w:r>
      </w:hyperlink>
      <w:r w:rsidRPr="00430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«Об образовании в РФ» родители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деятельность.</w:t>
      </w:r>
    </w:p>
    <w:p w:rsidR="001A0D6A" w:rsidRPr="00A102B1" w:rsidRDefault="001A0D6A" w:rsidP="001A0D6A">
      <w:pPr>
        <w:pStyle w:val="ConsPlusNormal"/>
        <w:spacing w:line="276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hyperlink r:id="rId14" w:history="1">
        <w:r w:rsidRPr="00A102B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п. 2 ч. 3 указанной статьи</w:t>
        </w:r>
      </w:hyperlink>
      <w:r w:rsidRPr="00A1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родители (законные представители) несовершеннолетних</w:t>
      </w:r>
      <w:r w:rsidRPr="00A102B1">
        <w:rPr>
          <w:rFonts w:ascii="Times New Roman" w:hAnsi="Times New Roman" w:cs="Times New Roman"/>
          <w:sz w:val="28"/>
          <w:szCs w:val="28"/>
        </w:rPr>
        <w:t xml:space="preserve"> обучающихся имеют право дать ребенку дошкольное, начальное общее, основное общее, среднее общее образование в семье</w:t>
      </w:r>
      <w:r w:rsidRPr="00A102B1">
        <w:rPr>
          <w:rFonts w:ascii="Times New Roman" w:hAnsi="Times New Roman" w:cs="Times New Roman"/>
          <w:b/>
          <w:sz w:val="28"/>
          <w:szCs w:val="28"/>
        </w:rPr>
        <w:t>.</w:t>
      </w:r>
    </w:p>
    <w:p w:rsidR="001A0D6A" w:rsidRPr="00A102B1" w:rsidRDefault="001A0D6A" w:rsidP="001A0D6A">
      <w:pPr>
        <w:pStyle w:val="ConsPlusNormal"/>
        <w:spacing w:line="276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02B1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A102B1">
        <w:t xml:space="preserve"> </w:t>
      </w:r>
      <w:hyperlink r:id="rId15" w:history="1">
        <w:r w:rsidRPr="00A102B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ч. 2 ст. 63</w:t>
        </w:r>
      </w:hyperlink>
      <w:r w:rsidRPr="00A10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закона «Об образовании в РФ» установлено, что общее образование может быть п</w:t>
      </w:r>
      <w:r w:rsidRPr="00A102B1">
        <w:rPr>
          <w:rFonts w:ascii="Times New Roman" w:hAnsi="Times New Roman" w:cs="Times New Roman"/>
          <w:sz w:val="28"/>
          <w:szCs w:val="28"/>
        </w:rPr>
        <w:t>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</w:t>
      </w:r>
    </w:p>
    <w:p w:rsidR="001A0D6A" w:rsidRDefault="001A0D6A" w:rsidP="001A0D6A">
      <w:pPr>
        <w:pStyle w:val="ConsPlusNormal"/>
        <w:spacing w:line="276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02B1">
        <w:rPr>
          <w:rFonts w:ascii="Times New Roman" w:hAnsi="Times New Roman" w:cs="Times New Roman"/>
          <w:sz w:val="28"/>
          <w:szCs w:val="28"/>
        </w:rPr>
        <w:t>Выбирая получение образования в семейной форме, родители (законные представители) отказываются от получения образования в образовательных организациях и принимают на себя,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обязательства, возникшие при семейной форме получения образования (вне образовательных организаций).</w:t>
      </w:r>
    </w:p>
    <w:p w:rsidR="001A0D6A" w:rsidRDefault="001A0D6A" w:rsidP="001A0D6A">
      <w:pPr>
        <w:pStyle w:val="ConsPlusNormal"/>
        <w:spacing w:line="276" w:lineRule="auto"/>
        <w:ind w:right="-284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отметить, что такая форма, как семейное образование, не снимает ни с родителей обязанности обеспечить получение их детьми основного общего образования ни с государства соответствующие контролирующие функции.</w:t>
      </w:r>
    </w:p>
    <w:p w:rsidR="001A0D6A" w:rsidRDefault="001A0D6A" w:rsidP="001A0D6A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 выборе родителями детей формы получения общего образования в форме семейного образования родители информируют об этом выборе орган местного самоуправления муниципального района или городского округа, на территории которых они проживают. В случае раздельного проживания родителей второй родитель не всегда владеет этой информацией. </w:t>
      </w:r>
    </w:p>
    <w:p w:rsidR="001A0D6A" w:rsidRDefault="001A0D6A" w:rsidP="001A0D6A">
      <w:pPr>
        <w:autoSpaceDE w:val="0"/>
        <w:autoSpaceDN w:val="0"/>
        <w:adjustRightInd w:val="0"/>
        <w:spacing w:after="0"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Практика Уполномоченного свидетельствует о том, что в случаях, когда место жительства ребенка определено с одним из родителей в судебном порядке, второй родитель с целью неисполнения судебного решения, сокрытия несовершеннолетнего, использует предусмотренную законом возможность выбора семейной формы обучения, грубо нарушая его права, в том числе на образование. </w:t>
      </w:r>
    </w:p>
    <w:p w:rsidR="001A0D6A" w:rsidRDefault="001A0D6A" w:rsidP="001A0D6A">
      <w:pPr>
        <w:shd w:val="clear" w:color="auto" w:fill="FFFFFF"/>
        <w:tabs>
          <w:tab w:val="left" w:pos="709"/>
        </w:tabs>
        <w:spacing w:after="0" w:line="276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Так, на контроле Уполномоченного находились ситуации, в которых один из родителей, препятствуя исполнению решения суда об определении места жительства ребенка, отказываясь добровольно передавать ребенка второму родителю, переводил несовершеннолетнего на семейную форму обучения.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Фактически в подобных ситуация происходит изоляция ребенка от родителя и близких родственников, сверстников, одноклассников, изменение привычной школьной обстановки, общения с учителями, и т.п.</w:t>
      </w:r>
    </w:p>
    <w:p w:rsidR="001A0D6A" w:rsidRDefault="001A0D6A" w:rsidP="001A0D6A">
      <w:pPr>
        <w:shd w:val="clear" w:color="auto" w:fill="FFFFFF"/>
        <w:spacing w:after="0" w:line="276" w:lineRule="auto"/>
        <w:ind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Стоит отметить, что в ряде случаев администрация школы знала о конфликтной семейной ситуации, о наличии судебного решения. Более того, она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подсказывала выход - перейти на семейную форму обучения, чтобы не быть втянутой в конфликт.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подобные действия на основании единоличного решения родителя. Уполномоченный полагает, что подобные ситуации недопустимы, поскольку права ребенка грубо нарушаются. </w:t>
      </w:r>
    </w:p>
    <w:p w:rsidR="001A0D6A" w:rsidRDefault="001A0D6A" w:rsidP="001A0D6A">
      <w:pPr>
        <w:pStyle w:val="a3"/>
        <w:spacing w:before="0" w:beforeAutospacing="0" w:after="0" w:afterAutospacing="0" w:line="276" w:lineRule="auto"/>
        <w:ind w:left="709" w:right="-284"/>
        <w:jc w:val="center"/>
        <w:rPr>
          <w:b/>
          <w:sz w:val="28"/>
          <w:szCs w:val="28"/>
        </w:rPr>
      </w:pPr>
    </w:p>
    <w:p w:rsidR="001A0D6A" w:rsidRDefault="001A0D6A" w:rsidP="001A0D6A">
      <w:pPr>
        <w:pStyle w:val="a3"/>
        <w:spacing w:before="0" w:beforeAutospacing="0" w:after="0" w:afterAutospacing="0" w:line="276" w:lineRule="auto"/>
        <w:ind w:left="709" w:right="-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Проблемы межведомственного взаимодействия в случаях нарушения родителями прав детей на образование</w:t>
      </w:r>
      <w:r>
        <w:rPr>
          <w:b/>
          <w:i/>
          <w:sz w:val="28"/>
          <w:szCs w:val="28"/>
        </w:rPr>
        <w:t>.</w:t>
      </w:r>
    </w:p>
    <w:p w:rsidR="001A0D6A" w:rsidRDefault="001A0D6A" w:rsidP="001A0D6A">
      <w:pPr>
        <w:pStyle w:val="a4"/>
        <w:spacing w:line="276" w:lineRule="auto"/>
        <w:ind w:right="-284"/>
        <w:rPr>
          <w:b/>
          <w:i/>
          <w:sz w:val="28"/>
          <w:szCs w:val="28"/>
        </w:rPr>
      </w:pPr>
    </w:p>
    <w:p w:rsidR="001A0D6A" w:rsidRDefault="001A0D6A" w:rsidP="001A0D6A">
      <w:pPr>
        <w:pStyle w:val="a4"/>
        <w:spacing w:line="276" w:lineRule="auto"/>
        <w:ind w:left="0" w:right="-284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Муниципальные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органы управления образованием, относящиеся к органам системы профилактики безнадзорности и правонарушений несовершеннолетних, обязаны своевременно направлять соответствующую информацию о фактах нарушения прав несовершеннолетних на образование, злоупотребления родительскими правами в муниципальные комиссии по делам несовершеннолетних и защите их прав. Анализ обращений граждан в адрес Уполномоченного по вопросам нарушения права ребенка на образование вследствие неисполнения судебного решения о порядке воспитания ребенка показал, что образовательные организации не информируют муниципальные комиссии по делам несовершеннолетних и защите их прав, зачастую принимают решения о приеме (выдаче) документов, переводе ребенка на иную форму обучения по своему усмотрению, без учета обстоятельств и вне правового поля. </w:t>
      </w:r>
    </w:p>
    <w:p w:rsidR="001A0D6A" w:rsidRDefault="001A0D6A" w:rsidP="001A0D6A">
      <w:pPr>
        <w:pStyle w:val="a4"/>
        <w:spacing w:line="276" w:lineRule="auto"/>
        <w:ind w:left="0" w:right="-284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По мнению Уполномоченного, в случаях, при которых усматривается факт злоупотребления родительскими правами, администрация образовательной организации должна разъяснить родителю устно или письменно его права и обязанности в зависимости от ситуации, а также информировать муниципальную комиссию по делам несовершеннолетних и защиты их прав с целью принятия ею своевременных мер по защите прав ребенка.</w:t>
      </w:r>
    </w:p>
    <w:p w:rsidR="001A0D6A" w:rsidRDefault="001A0D6A" w:rsidP="001A0D6A">
      <w:pPr>
        <w:pStyle w:val="a4"/>
        <w:spacing w:line="276" w:lineRule="auto"/>
        <w:ind w:left="0" w:right="-284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Так, например, в адрес Уполномоченного обратилась гр. С. по вопросу защиты права на образование своей дочери, 2011 года рождения. Согласно решению апелляционной инстанции Краснодарского краевого суда, отцу девочки отказано в удовлетворении исковых требований об определении места жительства дочери с ним. Исходя из судебного акта от 15 июня 2020 года, вступившего в законную силу, место жительства дочери определено с матерью по месту ее жительства в г. Краснодаре. Мать подала документы в школу по месту жительства и сообщила о наличии судебного решения, вступившего в законную силу. Документы приняли, однако перед началом учебного года матери позвонили из школы и сообщили, что вынуждены отдать документы отцу, который их требует, чтобы перевести дочь в другую школу. Более того, отец обращался в профильное министерство с жалобой на незаконные действия работников школы. В свою очередь, сотрудник министерства в телефонном </w:t>
      </w:r>
      <w:r>
        <w:rPr>
          <w:bCs/>
          <w:color w:val="000000"/>
          <w:sz w:val="28"/>
          <w:szCs w:val="28"/>
          <w:shd w:val="clear" w:color="auto" w:fill="FFFFFF"/>
        </w:rPr>
        <w:lastRenderedPageBreak/>
        <w:t>разговоре с администрацией школы разъяснил, что отец не лишен родительских прав, следовательно, имеет равные права с матерью ребенка. Ситуация накалялась, оба родителя жаловались на школу. В результате директор в личной беседе с матерью по телефону пригрозила определить девочку в реабилитационный центр для несовершеннолетних в случае, если конфликт не будет урегулирован.</w:t>
      </w:r>
    </w:p>
    <w:p w:rsidR="001A0D6A" w:rsidRDefault="001A0D6A" w:rsidP="001A0D6A">
      <w:pPr>
        <w:pStyle w:val="a4"/>
        <w:spacing w:line="276" w:lineRule="auto"/>
        <w:ind w:left="0" w:right="-284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В итоге мать пояснила, что отец обманным путем взял ребенка для общения и не вернул матери. В его планы входил перевод ребенка в другую школу с целью неисполнения судебного решения, изоляцию дочери от матери. К сожалению, подобный пример не единичен. На данном примере прослеживаются действия работников образования, выходящие за рамки правового поля. Действия отца свидетельствуют о грубом нарушении прав ребенка, злоупотреблении родительскими правами. В подобных случаях администрации образовательной организации следует отказывать родителю в выдаче документов и информировать комиссию по делам несовершеннолетних и защите их прав и органы управления образованием о нарушении права ребенка на образование, выразившееся в злоупотреблении отцом родительских прав, неисполнении вступившего в законную силу судебного акта.</w:t>
      </w:r>
    </w:p>
    <w:p w:rsidR="001A0D6A" w:rsidRDefault="001A0D6A" w:rsidP="001A0D6A">
      <w:pPr>
        <w:pStyle w:val="a4"/>
        <w:spacing w:line="276" w:lineRule="auto"/>
        <w:ind w:left="0" w:right="-284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</w:t>
      </w:r>
      <w:bookmarkStart w:id="0" w:name="_GoBack"/>
      <w:r w:rsidR="00852657" w:rsidRPr="00BB1326">
        <w:fldChar w:fldCharType="begin"/>
      </w:r>
      <w:r w:rsidR="00852657" w:rsidRPr="00BB1326">
        <w:instrText xml:space="preserve"> HYPERLINK "consultantplus://offline/ref=1D2294D0472DF2D4E36C59DCE3ED02C62786A67E7B73D32698880768487CF42982F3E0AA94F5441C59F4097C66B38C4B3C055F4E09DFF87AR6lCI" </w:instrText>
      </w:r>
      <w:r w:rsidR="00852657" w:rsidRPr="00BB1326">
        <w:fldChar w:fldCharType="separate"/>
      </w:r>
      <w:r w:rsidRPr="00BB1326">
        <w:rPr>
          <w:rStyle w:val="a5"/>
          <w:color w:val="000000" w:themeColor="text1"/>
          <w:sz w:val="28"/>
          <w:szCs w:val="28"/>
          <w:u w:val="none"/>
        </w:rPr>
        <w:t>п. 2 ст. 9</w:t>
      </w:r>
      <w:r w:rsidR="00852657" w:rsidRPr="00BB1326">
        <w:rPr>
          <w:rStyle w:val="a5"/>
          <w:color w:val="000000" w:themeColor="text1"/>
          <w:sz w:val="28"/>
          <w:szCs w:val="28"/>
          <w:u w:val="none"/>
        </w:rPr>
        <w:fldChar w:fldCharType="end"/>
      </w:r>
      <w:r w:rsidRPr="00BB1326">
        <w:rPr>
          <w:color w:val="000000" w:themeColor="text1"/>
          <w:sz w:val="28"/>
          <w:szCs w:val="28"/>
        </w:rPr>
        <w:t xml:space="preserve"> </w:t>
      </w:r>
      <w:bookmarkEnd w:id="0"/>
      <w:r>
        <w:rPr>
          <w:bCs/>
          <w:color w:val="000000"/>
          <w:sz w:val="28"/>
          <w:szCs w:val="28"/>
          <w:shd w:val="clear" w:color="auto" w:fill="FFFFFF"/>
        </w:rPr>
        <w:t>Федерального  закона  от  24  июня 1999 г.  №120-ФЗ «Об основах системы профилактики безнадзорности и правонарушений несовершеннолетних» о</w:t>
      </w:r>
      <w:r>
        <w:rPr>
          <w:bCs/>
          <w:sz w:val="28"/>
          <w:szCs w:val="28"/>
        </w:rPr>
        <w:t>рганы и учреждения системы профилактики безнадзорности и правонарушений несовершеннолетних</w:t>
      </w:r>
      <w:r>
        <w:rPr>
          <w:sz w:val="28"/>
          <w:szCs w:val="28"/>
        </w:rPr>
        <w:t xml:space="preserve"> в пределах своей компетенции обязаны незамедлительно информировать соответствующие структуры о проблемах, связанных с нарушением прав и законных интересов несовершеннолетних. Кроме того, письмом министерства образования и науки Российской Федерации от 27 августа 2018 г. № 075310 «О направлении примерного порядка межведомственного взаимодействия по вопросам выявления, предупреждения и устранения нарушений прав и законных интересов несовершеннолетних» рекомендован порядок межведомственного взаимодействия. </w:t>
      </w:r>
    </w:p>
    <w:p w:rsidR="001A0D6A" w:rsidRDefault="001A0D6A" w:rsidP="0003201A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1A0D6A" w:rsidRDefault="001A0D6A" w:rsidP="001A0D6A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1A0D6A" w:rsidRDefault="001A0D6A" w:rsidP="001A0D6A">
      <w:pPr>
        <w:tabs>
          <w:tab w:val="left" w:pos="3744"/>
        </w:tabs>
        <w:spacing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1A0D6A" w:rsidRDefault="001A0D6A" w:rsidP="001A0D6A">
      <w:pPr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июне 2020 года Уполномоченный выносил на обсуждение заинтересованных лиц вопрос соблюдения прав детей на образование при раздельном проживании родителей, которое проводилось в рамках заседания Экспертного совета при Уполномоченном. Следует отметить, что по результатам Экспертного совета были приняты некоторые решения управленческого и организационного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порядка, направленные на изменение ситуации в целом, выработку единого подхода в рамках межведомственного взаимодействия органов и учреждений системы профилактики безнадзорности и правонарушений несовершеннолетних при решении вопроса о соблюдении права ребенка на образование при раздельном проживании родителей.</w:t>
      </w:r>
    </w:p>
    <w:p w:rsidR="001A0D6A" w:rsidRDefault="001A0D6A" w:rsidP="001A0D6A">
      <w:pPr>
        <w:tabs>
          <w:tab w:val="left" w:pos="1351"/>
        </w:tabs>
        <w:spacing w:after="0" w:line="276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Прежде всего, необходимо отметить эффективное взаимодействие с министерством образования, науки и молодежной политики Краснодарского края (далее – министерство) по указанной проблеме. По инициативе министерства Уполномоченный принял участие в краевом семинаре-совещании для заместителей директоров по воспитательной работе.  В выступлении Уполномоченного было акцентировано внимание на необходимости установления единого подхода в образовательных организациях, муниципальных органах управления образованием к вопросам соблюдения права ребенка на образование при раздельном проживании родителей, </w:t>
      </w:r>
      <w:r w:rsidR="007F279B">
        <w:rPr>
          <w:rFonts w:ascii="Times New Roman" w:eastAsia="Calibri" w:hAnsi="Times New Roman" w:cs="Times New Roman"/>
          <w:sz w:val="28"/>
          <w:szCs w:val="28"/>
        </w:rPr>
        <w:t>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случаях наличия вступившего в законную силу судебного решения. Обращено внимание на недопустимость злоупотребления родительскими правами </w:t>
      </w:r>
      <w:r w:rsidR="00460116">
        <w:rPr>
          <w:rFonts w:ascii="Times New Roman" w:eastAsia="Calibri" w:hAnsi="Times New Roman" w:cs="Times New Roman"/>
          <w:sz w:val="28"/>
          <w:szCs w:val="28"/>
        </w:rPr>
        <w:t xml:space="preserve">родителями </w:t>
      </w:r>
      <w:r>
        <w:rPr>
          <w:rFonts w:ascii="Times New Roman" w:eastAsia="Calibri" w:hAnsi="Times New Roman" w:cs="Times New Roman"/>
          <w:sz w:val="28"/>
          <w:szCs w:val="28"/>
        </w:rPr>
        <w:t>при переводе ребенка на иные формы обучения, в другие образовательные организации.</w:t>
      </w:r>
    </w:p>
    <w:p w:rsidR="001A0D6A" w:rsidRDefault="001A0D6A" w:rsidP="001A0D6A">
      <w:pPr>
        <w:tabs>
          <w:tab w:val="left" w:pos="1351"/>
        </w:tabs>
        <w:spacing w:after="0" w:line="276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Кроме того, в декабре 2020 года по инициативе министерства Уполномоченный выступил на межведомственном семинаре-совещ</w:t>
      </w:r>
      <w:r w:rsidR="0040192C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нии по теме:</w:t>
      </w:r>
      <w:r>
        <w:rPr>
          <w:rFonts w:ascii="Times New Roman" w:hAnsi="Times New Roman" w:cs="Times New Roman"/>
          <w:sz w:val="28"/>
          <w:szCs w:val="28"/>
        </w:rPr>
        <w:t xml:space="preserve"> «Обеспечение соблюдения прав и законных интересов несовершеннолетних при приеме в образовательную организацию, переводе в другую образовательную организацию, а также на семейную форму образования в случаях раздельного проживания родителей».</w:t>
      </w:r>
    </w:p>
    <w:p w:rsidR="001A0D6A" w:rsidRDefault="001A0D6A" w:rsidP="001A0D6A">
      <w:pPr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важно отметить конструктивное взаимодействие с министерством труда и социального развития Краснодарского края, обеспечивающ</w:t>
      </w:r>
      <w:r w:rsidR="00E64ABF">
        <w:rPr>
          <w:rFonts w:ascii="Times New Roman" w:eastAsia="Calibri" w:hAnsi="Times New Roman" w:cs="Times New Roman"/>
          <w:sz w:val="28"/>
          <w:szCs w:val="28"/>
        </w:rPr>
        <w:t>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деятельность комиссии по делам несовершеннолетних и защите их прав при администрации Краснодарского края в части координации деятельности органов и учреждений системы профилактики по своевременному принятию мер по защите права несовершеннолетних на образование, а при наличии оснований –  привлечении к административной ответственности родителей (законных представителей).</w:t>
      </w:r>
    </w:p>
    <w:p w:rsidR="001A0D6A" w:rsidRDefault="001A0D6A" w:rsidP="001A0D6A">
      <w:pPr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качестве положительного опыта межведомственного взаимодействия по вопросам предупреждения нарушения прав</w:t>
      </w:r>
      <w:r w:rsidR="006008AA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на образование следует также отметить разработанные</w:t>
      </w:r>
      <w:r w:rsidR="006008AA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="00F322CF">
        <w:rPr>
          <w:rFonts w:ascii="Times New Roman" w:eastAsia="Calibri" w:hAnsi="Times New Roman" w:cs="Times New Roman"/>
          <w:sz w:val="28"/>
          <w:szCs w:val="28"/>
        </w:rPr>
        <w:t>работников сферы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министерством труда и социального развития Краснодарского края совместно с министерством образования, науки, и молодежной политики Краснодарского края Методические рекомендации по вопросам применения отдельных норм Семейного кодекса и федерального законодательства. Уполномоченный считает,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практическое использование Методических рекомендаций позволит установить единую правоприменительную практику в регионе, что, в свою очередь, будет способствовать соблюдению права на образование детей при раздельном проживании родителей.  </w:t>
      </w:r>
    </w:p>
    <w:p w:rsidR="001A0D6A" w:rsidRDefault="001A0D6A" w:rsidP="001A0D6A">
      <w:pPr>
        <w:spacing w:after="0" w:line="276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конструктивное межведомственное взаимодействие, правильное применение законодательства, установление единой правоприменительной практики по выявлению фактов злоупотребления родительскими правами, нарушении прав</w:t>
      </w:r>
      <w:r w:rsidR="00D52C5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на образование вследствие неисполнения судебных актов по спорам о воспитании детей, позволят в крае эффективно применять меры по защите прав и законных интересов детей при раздельном проживании их родителей, в том числе меры административного и иного воздействия на виновного родителя.</w:t>
      </w:r>
    </w:p>
    <w:p w:rsidR="001A0D6A" w:rsidRDefault="001A0D6A" w:rsidP="001A0D6A">
      <w:pPr>
        <w:spacing w:after="0" w:line="276" w:lineRule="auto"/>
        <w:ind w:right="-28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отметить, что результатом совместно принятых мер организационного и управленческого характера (в период с июня по декабрь текущего года)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наметившаяся положительная тенденция в образовательных организациях края, которая прослеживается при рассмотрении обращений граждан по рассматриваемой проблеме. </w:t>
      </w:r>
    </w:p>
    <w:p w:rsidR="001A0D6A" w:rsidRDefault="001A0D6A" w:rsidP="001A0D6A">
      <w:pPr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Уполномоченный считает необходимым проведение системной работы с родителями по ф</w:t>
      </w:r>
      <w:r>
        <w:rPr>
          <w:rFonts w:ascii="Times New Roman" w:hAnsi="Times New Roman" w:cs="Times New Roman"/>
          <w:sz w:val="28"/>
          <w:szCs w:val="28"/>
        </w:rPr>
        <w:t>ормированию их правовой культуры, повышени</w:t>
      </w:r>
      <w:r w:rsidR="003054E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уровня правосознания и родительской ответственности. Работа с обращениями граждан показывает необходимость системного подхода к правовому просвещению населения края по вопросам реализации и защиты прав и законных интересов несовершеннолетних.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этим Уполномоченным подготовлено и издано практическое пособие для родителей о праве детей на образование. В нем отражены основные положения федерального и регионального законодательства, регулирующего сферу образования, семейных правоотношений, акцентировано внимание на правах, обязанностях и ответственности родителей при реализации права ребенка на образование, а также иная полезная информация для родителей учащихся. Уполномоченный намерен распространить указанное пособие среди родителей через муниципальные органы управления образованием, муниципальные комиссии по делам несовершеннолетних и защите их прав.</w:t>
      </w:r>
    </w:p>
    <w:p w:rsidR="00D926F2" w:rsidRDefault="001A0D6A" w:rsidP="001A0D6A">
      <w:pPr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 заключении на основании вышеизложенного Уполномоченный считает целесообразным предложить:</w:t>
      </w:r>
    </w:p>
    <w:p w:rsidR="001A0D6A" w:rsidRDefault="001A0D6A" w:rsidP="001A0D6A">
      <w:pPr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A0D6A" w:rsidRDefault="001A0D6A" w:rsidP="001A0D6A">
      <w:pPr>
        <w:pStyle w:val="a4"/>
        <w:ind w:left="0" w:right="-284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Министерству образования, науки и молодежной политики Краснодарского края, Комиссии по делам несовершеннолетних и защите их прав при администрации Краснодарского края:</w:t>
      </w:r>
    </w:p>
    <w:p w:rsidR="001A0D6A" w:rsidRDefault="001A0D6A" w:rsidP="001A0D6A">
      <w:pPr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0D6A" w:rsidRDefault="001A0D6A" w:rsidP="001A0D6A">
      <w:pPr>
        <w:shd w:val="clear" w:color="auto" w:fill="FFFFFF"/>
        <w:spacing w:line="276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продолжить мероприятия с руководителями муниципальных органов управления образованием, образовательных организаций по вопросам соблюдения законодательства в части соблюдения прав детей на образование при раздельном проживании родителей, в том числе с учетом его особенностей при наличии вступившего в законную силу решения суда об определении места жительства ребенка с одним из родителей;</w:t>
      </w:r>
    </w:p>
    <w:p w:rsidR="001A0D6A" w:rsidRDefault="001A0D6A" w:rsidP="001A0D6A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Органам и учреждениям системы профилактики безнадзорности и правонарушений несовершеннолетних муниципальных образований Краснодарского края продолжить работу по:</w:t>
      </w:r>
    </w:p>
    <w:p w:rsidR="001A0D6A" w:rsidRDefault="001A0D6A" w:rsidP="001A0D6A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A0D6A" w:rsidRDefault="001A0D6A" w:rsidP="001A0D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правовому просвещению родителей об административной ответственности за злоупотребление родительскими правами;</w:t>
      </w:r>
    </w:p>
    <w:p w:rsidR="001A0D6A" w:rsidRDefault="001A0D6A" w:rsidP="001A0D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своевременному направлению информации в комиссию по делам несовершеннолетних и защите их прав администраций муниципальных образований, органы полиции при наличии события административного правонарушения, предусмотренного частями 1, 2 и 3 статьи 5.35 КоАП Российской Федерации.</w:t>
      </w:r>
    </w:p>
    <w:p w:rsidR="00BD4F7B" w:rsidRDefault="00BD4F7B" w:rsidP="001A0D6A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0E4139" w:rsidRDefault="00BD4F7B" w:rsidP="001A0D6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5662">
        <w:rPr>
          <w:rFonts w:ascii="Times New Roman" w:hAnsi="Times New Roman" w:cs="Times New Roman"/>
          <w:b/>
          <w:sz w:val="28"/>
          <w:szCs w:val="28"/>
        </w:rPr>
        <w:t xml:space="preserve">Муниципальным органам управления образованием, образовательным организациям </w:t>
      </w:r>
      <w:r w:rsidRPr="000E4139">
        <w:rPr>
          <w:rFonts w:ascii="Times New Roman" w:hAnsi="Times New Roman" w:cs="Times New Roman"/>
          <w:b/>
          <w:sz w:val="28"/>
          <w:szCs w:val="28"/>
        </w:rPr>
        <w:t>принимать меры</w:t>
      </w:r>
      <w:r w:rsidR="000E4139">
        <w:rPr>
          <w:rFonts w:ascii="Times New Roman" w:hAnsi="Times New Roman" w:cs="Times New Roman"/>
          <w:b/>
          <w:sz w:val="28"/>
          <w:szCs w:val="28"/>
        </w:rPr>
        <w:t xml:space="preserve"> по:</w:t>
      </w:r>
    </w:p>
    <w:p w:rsidR="005A13D3" w:rsidRDefault="005A13D3" w:rsidP="001A0D6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D6A" w:rsidRPr="00BD4F7B" w:rsidRDefault="000E4139" w:rsidP="001A0D6A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D4F7B">
        <w:rPr>
          <w:rFonts w:ascii="Times New Roman" w:hAnsi="Times New Roman" w:cs="Times New Roman"/>
          <w:sz w:val="28"/>
          <w:szCs w:val="28"/>
        </w:rPr>
        <w:t xml:space="preserve">  незамедлительному информированию муниципальных комиссий по делам несовершеннолетних и защите их прав о</w:t>
      </w:r>
      <w:r w:rsidR="00430405">
        <w:rPr>
          <w:rFonts w:ascii="Times New Roman" w:hAnsi="Times New Roman" w:cs="Times New Roman"/>
          <w:sz w:val="28"/>
          <w:szCs w:val="28"/>
        </w:rPr>
        <w:t xml:space="preserve"> фактах</w:t>
      </w:r>
      <w:r w:rsidR="00BD4F7B">
        <w:rPr>
          <w:rFonts w:ascii="Times New Roman" w:hAnsi="Times New Roman" w:cs="Times New Roman"/>
          <w:sz w:val="28"/>
          <w:szCs w:val="28"/>
        </w:rPr>
        <w:t xml:space="preserve"> нарушения права детей на образование при раздельном проживании родителей</w:t>
      </w:r>
      <w:r w:rsidR="00430405">
        <w:rPr>
          <w:rFonts w:ascii="Times New Roman" w:hAnsi="Times New Roman" w:cs="Times New Roman"/>
          <w:sz w:val="28"/>
          <w:szCs w:val="28"/>
        </w:rPr>
        <w:t>.</w:t>
      </w:r>
    </w:p>
    <w:p w:rsidR="00A97C2E" w:rsidRDefault="00A97C2E" w:rsidP="001A0D6A">
      <w:pPr>
        <w:tabs>
          <w:tab w:val="left" w:pos="6408"/>
        </w:tabs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A97C2E" w:rsidRDefault="00A97C2E" w:rsidP="001A0D6A">
      <w:pPr>
        <w:tabs>
          <w:tab w:val="left" w:pos="6408"/>
        </w:tabs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p w:rsidR="001A0D6A" w:rsidRDefault="001A0D6A" w:rsidP="001A0D6A">
      <w:pPr>
        <w:tabs>
          <w:tab w:val="left" w:pos="6408"/>
        </w:tabs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Уполномоченный по правам ребенка </w:t>
      </w:r>
    </w:p>
    <w:p w:rsidR="001A0D6A" w:rsidRDefault="001A0D6A" w:rsidP="001A0D6A">
      <w:pPr>
        <w:tabs>
          <w:tab w:val="left" w:pos="7680"/>
        </w:tabs>
        <w:spacing w:after="0"/>
        <w:ind w:righ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Краснодарском крае                                                                           Т.Ф. Ковалева</w:t>
      </w:r>
    </w:p>
    <w:p w:rsidR="001A0D6A" w:rsidRDefault="001A0D6A" w:rsidP="001A0D6A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1A0D6A" w:rsidRDefault="001A0D6A" w:rsidP="001A0D6A">
      <w:pPr>
        <w:ind w:left="7080" w:right="-28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2020 г.</w:t>
      </w:r>
    </w:p>
    <w:p w:rsidR="009F24B9" w:rsidRPr="003848B6" w:rsidRDefault="001A0D6A" w:rsidP="001A0D6A">
      <w:pPr>
        <w:tabs>
          <w:tab w:val="left" w:pos="780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</w:t>
      </w:r>
      <w:r w:rsidR="003848B6">
        <w:t xml:space="preserve">                                          </w:t>
      </w:r>
    </w:p>
    <w:sectPr w:rsidR="009F24B9" w:rsidRPr="003848B6" w:rsidSect="00AC03D8">
      <w:head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57" w:rsidRDefault="00852657" w:rsidP="0091034D">
      <w:pPr>
        <w:spacing w:after="0" w:line="240" w:lineRule="auto"/>
      </w:pPr>
      <w:r>
        <w:separator/>
      </w:r>
    </w:p>
  </w:endnote>
  <w:endnote w:type="continuationSeparator" w:id="0">
    <w:p w:rsidR="00852657" w:rsidRDefault="00852657" w:rsidP="0091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89D" w:rsidRDefault="00E3089D" w:rsidP="00E3089D">
    <w:pPr>
      <w:pStyle w:val="aa"/>
    </w:pPr>
  </w:p>
  <w:p w:rsidR="00E3089D" w:rsidRDefault="00E3089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57" w:rsidRDefault="00852657" w:rsidP="0091034D">
      <w:pPr>
        <w:spacing w:after="0" w:line="240" w:lineRule="auto"/>
      </w:pPr>
      <w:r>
        <w:separator/>
      </w:r>
    </w:p>
  </w:footnote>
  <w:footnote w:type="continuationSeparator" w:id="0">
    <w:p w:rsidR="00852657" w:rsidRDefault="00852657" w:rsidP="00910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558135"/>
      <w:docPartObj>
        <w:docPartGallery w:val="Page Numbers (Top of Page)"/>
        <w:docPartUnique/>
      </w:docPartObj>
    </w:sdtPr>
    <w:sdtEndPr/>
    <w:sdtContent>
      <w:p w:rsidR="00AC03D8" w:rsidRDefault="00AC03D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326">
          <w:rPr>
            <w:noProof/>
          </w:rPr>
          <w:t>14</w:t>
        </w:r>
        <w:r>
          <w:fldChar w:fldCharType="end"/>
        </w:r>
      </w:p>
    </w:sdtContent>
  </w:sdt>
  <w:p w:rsidR="0091034D" w:rsidRDefault="0091034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3D8" w:rsidRDefault="00AC03D8" w:rsidP="00AC03D8">
    <w:pPr>
      <w:pStyle w:val="a8"/>
    </w:pPr>
  </w:p>
  <w:p w:rsidR="00E3089D" w:rsidRDefault="00E3089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57"/>
    <w:rsid w:val="0002605F"/>
    <w:rsid w:val="0003201A"/>
    <w:rsid w:val="0003208C"/>
    <w:rsid w:val="00063B4F"/>
    <w:rsid w:val="00076D8A"/>
    <w:rsid w:val="00092397"/>
    <w:rsid w:val="000A0D72"/>
    <w:rsid w:val="000B5356"/>
    <w:rsid w:val="000C0B55"/>
    <w:rsid w:val="000D748F"/>
    <w:rsid w:val="000E372C"/>
    <w:rsid w:val="000E4139"/>
    <w:rsid w:val="000F4449"/>
    <w:rsid w:val="000F50C9"/>
    <w:rsid w:val="00114D5E"/>
    <w:rsid w:val="00120080"/>
    <w:rsid w:val="001265F8"/>
    <w:rsid w:val="00145149"/>
    <w:rsid w:val="00150A55"/>
    <w:rsid w:val="00162A28"/>
    <w:rsid w:val="001831D2"/>
    <w:rsid w:val="0018376B"/>
    <w:rsid w:val="001878C8"/>
    <w:rsid w:val="001A0D6A"/>
    <w:rsid w:val="001D0A2E"/>
    <w:rsid w:val="001E092C"/>
    <w:rsid w:val="001E3543"/>
    <w:rsid w:val="001E5E1D"/>
    <w:rsid w:val="00207C7C"/>
    <w:rsid w:val="00213CA0"/>
    <w:rsid w:val="0022528C"/>
    <w:rsid w:val="002432BA"/>
    <w:rsid w:val="00251AED"/>
    <w:rsid w:val="0025430A"/>
    <w:rsid w:val="00266AA1"/>
    <w:rsid w:val="0029361D"/>
    <w:rsid w:val="002B4AF3"/>
    <w:rsid w:val="002D5B98"/>
    <w:rsid w:val="003054EF"/>
    <w:rsid w:val="00306240"/>
    <w:rsid w:val="003207AB"/>
    <w:rsid w:val="00334799"/>
    <w:rsid w:val="003433F4"/>
    <w:rsid w:val="00345FC4"/>
    <w:rsid w:val="00374417"/>
    <w:rsid w:val="003771B1"/>
    <w:rsid w:val="003813AC"/>
    <w:rsid w:val="003848B6"/>
    <w:rsid w:val="0038633A"/>
    <w:rsid w:val="0039608E"/>
    <w:rsid w:val="003A3754"/>
    <w:rsid w:val="003A5BD3"/>
    <w:rsid w:val="003B7752"/>
    <w:rsid w:val="003C40CE"/>
    <w:rsid w:val="003F264A"/>
    <w:rsid w:val="0040192C"/>
    <w:rsid w:val="00407911"/>
    <w:rsid w:val="00430405"/>
    <w:rsid w:val="00430C7D"/>
    <w:rsid w:val="00451ABD"/>
    <w:rsid w:val="00460116"/>
    <w:rsid w:val="0049459D"/>
    <w:rsid w:val="004A0EC8"/>
    <w:rsid w:val="004A5A8E"/>
    <w:rsid w:val="004B0A58"/>
    <w:rsid w:val="00512E27"/>
    <w:rsid w:val="00514378"/>
    <w:rsid w:val="0055113E"/>
    <w:rsid w:val="005600E2"/>
    <w:rsid w:val="00571F70"/>
    <w:rsid w:val="00593703"/>
    <w:rsid w:val="00595EC4"/>
    <w:rsid w:val="005A13D3"/>
    <w:rsid w:val="005B4FA3"/>
    <w:rsid w:val="005C68D1"/>
    <w:rsid w:val="005D1AA9"/>
    <w:rsid w:val="005E054B"/>
    <w:rsid w:val="005F145E"/>
    <w:rsid w:val="005F4D35"/>
    <w:rsid w:val="006008AA"/>
    <w:rsid w:val="00656455"/>
    <w:rsid w:val="00697759"/>
    <w:rsid w:val="006E0C57"/>
    <w:rsid w:val="006E49CB"/>
    <w:rsid w:val="006E51D1"/>
    <w:rsid w:val="006E75CC"/>
    <w:rsid w:val="00703D7D"/>
    <w:rsid w:val="00774CAB"/>
    <w:rsid w:val="007962DB"/>
    <w:rsid w:val="007A082C"/>
    <w:rsid w:val="007A6559"/>
    <w:rsid w:val="007B498F"/>
    <w:rsid w:val="007D2028"/>
    <w:rsid w:val="007E4950"/>
    <w:rsid w:val="007E7D34"/>
    <w:rsid w:val="007F2370"/>
    <w:rsid w:val="007F279B"/>
    <w:rsid w:val="008017AC"/>
    <w:rsid w:val="00852657"/>
    <w:rsid w:val="008613D8"/>
    <w:rsid w:val="00876C2C"/>
    <w:rsid w:val="0089435F"/>
    <w:rsid w:val="008D2054"/>
    <w:rsid w:val="008D4656"/>
    <w:rsid w:val="008E111C"/>
    <w:rsid w:val="009070EA"/>
    <w:rsid w:val="0091034D"/>
    <w:rsid w:val="00927404"/>
    <w:rsid w:val="00956A35"/>
    <w:rsid w:val="00957D57"/>
    <w:rsid w:val="00984709"/>
    <w:rsid w:val="00985F9D"/>
    <w:rsid w:val="00993BD5"/>
    <w:rsid w:val="00994968"/>
    <w:rsid w:val="009A5601"/>
    <w:rsid w:val="009C4B32"/>
    <w:rsid w:val="009F24B9"/>
    <w:rsid w:val="00A102B1"/>
    <w:rsid w:val="00A248B1"/>
    <w:rsid w:val="00A25508"/>
    <w:rsid w:val="00A54D60"/>
    <w:rsid w:val="00A56C96"/>
    <w:rsid w:val="00A83EE2"/>
    <w:rsid w:val="00A87D24"/>
    <w:rsid w:val="00A97C2E"/>
    <w:rsid w:val="00AB650F"/>
    <w:rsid w:val="00AC03D8"/>
    <w:rsid w:val="00AC55CA"/>
    <w:rsid w:val="00AD358A"/>
    <w:rsid w:val="00AE5662"/>
    <w:rsid w:val="00AF59FE"/>
    <w:rsid w:val="00B03F76"/>
    <w:rsid w:val="00B43A2D"/>
    <w:rsid w:val="00B62104"/>
    <w:rsid w:val="00B96973"/>
    <w:rsid w:val="00BB1326"/>
    <w:rsid w:val="00BD4F7B"/>
    <w:rsid w:val="00BE0840"/>
    <w:rsid w:val="00BE30DC"/>
    <w:rsid w:val="00C27E70"/>
    <w:rsid w:val="00C36547"/>
    <w:rsid w:val="00C450CB"/>
    <w:rsid w:val="00C51BB3"/>
    <w:rsid w:val="00C52C10"/>
    <w:rsid w:val="00C827E2"/>
    <w:rsid w:val="00C8575A"/>
    <w:rsid w:val="00C94747"/>
    <w:rsid w:val="00CA66EC"/>
    <w:rsid w:val="00CF3F9A"/>
    <w:rsid w:val="00CF5D88"/>
    <w:rsid w:val="00CF62C9"/>
    <w:rsid w:val="00D14BD3"/>
    <w:rsid w:val="00D2160B"/>
    <w:rsid w:val="00D26ECB"/>
    <w:rsid w:val="00D31BAD"/>
    <w:rsid w:val="00D524B5"/>
    <w:rsid w:val="00D52C53"/>
    <w:rsid w:val="00D73B45"/>
    <w:rsid w:val="00D75C5D"/>
    <w:rsid w:val="00D926F2"/>
    <w:rsid w:val="00D95D61"/>
    <w:rsid w:val="00D96F5C"/>
    <w:rsid w:val="00DA112A"/>
    <w:rsid w:val="00DA3B62"/>
    <w:rsid w:val="00DC3576"/>
    <w:rsid w:val="00DE49BB"/>
    <w:rsid w:val="00DE6720"/>
    <w:rsid w:val="00DF4FEE"/>
    <w:rsid w:val="00E00906"/>
    <w:rsid w:val="00E14D9E"/>
    <w:rsid w:val="00E15E75"/>
    <w:rsid w:val="00E3089D"/>
    <w:rsid w:val="00E64ABF"/>
    <w:rsid w:val="00E826DD"/>
    <w:rsid w:val="00ED791A"/>
    <w:rsid w:val="00EF3FEB"/>
    <w:rsid w:val="00EF7E7E"/>
    <w:rsid w:val="00F037CA"/>
    <w:rsid w:val="00F21128"/>
    <w:rsid w:val="00F22D26"/>
    <w:rsid w:val="00F322CF"/>
    <w:rsid w:val="00F359E5"/>
    <w:rsid w:val="00F35C1D"/>
    <w:rsid w:val="00F44763"/>
    <w:rsid w:val="00F47335"/>
    <w:rsid w:val="00F82E01"/>
    <w:rsid w:val="00F83A16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CFA29"/>
  <w15:chartTrackingRefBased/>
  <w15:docId w15:val="{EEF2F92B-1D79-4B5B-A580-CE9D7812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0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0E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9070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070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4BD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1034D"/>
  </w:style>
  <w:style w:type="paragraph" w:styleId="aa">
    <w:name w:val="footer"/>
    <w:basedOn w:val="a"/>
    <w:link w:val="ab"/>
    <w:uiPriority w:val="99"/>
    <w:unhideWhenUsed/>
    <w:rsid w:val="0091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1034D"/>
  </w:style>
  <w:style w:type="table" w:styleId="ac">
    <w:name w:val="Table Grid"/>
    <w:basedOn w:val="a1"/>
    <w:uiPriority w:val="39"/>
    <w:rsid w:val="005F14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hyperlink" Target="consultantplus://offline/ref=3125C01F7B9D5A144966426A21DFB03EA8256B5AAE00A0DEE056E7EA9F57D227C87DF71CEFCF2DACAB02BC84C49C9F3A56E007E8930EDEB0lCmEI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yperlink" Target="consultantplus://offline/ref=3125C01F7B9D5A144966426A21DFB03EA8256B5AAE00A0DEE056E7EA9F57D227DA7DAF10EFCC35AEAC17EAD582lCm9I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yperlink" Target="consultantplus://offline/ref=3125C01F7B9D5A144966426A21DFB03EA8256E5BA107A0DEE056E7EA9F57D227DA7DAF10EFCC35AEAC17EAD582lCm9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125C01F7B9D5A144966426A21DFB03EA8256B5AAE00A0DEE056E7EA9F57D227C87DF71CEFCF23A8A302BC84C49C9F3A56E007E8930EDEB0lCmEI" TargetMode="External"/><Relationship Id="rId10" Type="http://schemas.openxmlformats.org/officeDocument/2006/relationships/hyperlink" Target="consultantplus://offline/ref=3125C01F7B9D5A144966426A21DFB03EA8256B5AAE00A0DEE056E7EA9F57D227C87DF71CEFCF29A9A802BC84C49C9F3A56E007E8930EDEB0lCmEI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25C01F7B9D5A144966426A21DFB03EA8256E5BA107A0DEE056E7EA9F57D227C87DF71CEFCF28AEAA02BC84C49C9F3A56E007E8930EDEB0lCmEI" TargetMode="External"/><Relationship Id="rId14" Type="http://schemas.openxmlformats.org/officeDocument/2006/relationships/hyperlink" Target="consultantplus://offline/ref=3125C01F7B9D5A144966426A21DFB03EA8256B5AAE00A0DEE056E7EA9F57D227C87DF71CEFCF2DACA802BC84C49C9F3A56E007E8930EDEB0lCmEI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200" b="1" i="0" u="none" strike="noStrike" cap="none" normalizeH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 к Уполномоченному по вопросам соблюдения прав детей при раздельном проживании родителей</a:t>
            </a:r>
            <a:endParaRPr lang="ru-RU" sz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"/>
          <c:y val="0.29959453098254024"/>
          <c:w val="1"/>
          <c:h val="0.518281053862832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9550-4B99-848C-83F73C3C0F2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50-4B99-848C-83F73C3C0F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50-4B99-848C-83F73C3C0F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balanced" dir="t">
                  <a:rot lat="0" lon="0" rev="8700000"/>
                </a:lightRig>
              </a:scene3d>
              <a:sp3d>
                <a:bevelT w="190500" h="38100"/>
              </a:sp3d>
            </c:spPr>
            <c:extLst>
              <c:ext xmlns:c16="http://schemas.microsoft.com/office/drawing/2014/chart" uri="{C3380CC4-5D6E-409C-BE32-E72D297353CC}">
                <c16:uniqueId val="{00000004-9550-4B99-848C-83F73C3C0F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550-4B99-848C-83F73C3C0F2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 месяцев 2020 года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550-4B99-848C-83F73C3C0F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13951551"/>
        <c:axId val="413951967"/>
      </c:barChart>
      <c:catAx>
        <c:axId val="41395155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3951967"/>
        <c:crosses val="autoZero"/>
        <c:auto val="1"/>
        <c:lblAlgn val="ctr"/>
        <c:lblOffset val="100"/>
        <c:noMultiLvlLbl val="0"/>
      </c:catAx>
      <c:valAx>
        <c:axId val="41395196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3951551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b"/>
      <c:layout>
        <c:manualLayout>
          <c:xMode val="edge"/>
          <c:yMode val="edge"/>
          <c:x val="0"/>
          <c:y val="0.85131122694170269"/>
          <c:w val="0.96858318190995341"/>
          <c:h val="0.12990943033529259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300" b="1" cap="non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расторжений браков в Краснодарском крае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1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9361493670969032E-2"/>
          <c:y val="0.24524684774633718"/>
          <c:w val="0.91775044973310915"/>
          <c:h val="0.572628907697776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FD8A-4AA0-89E1-6678D30EA54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25404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D8A-4AA0-89E1-6678D30EA5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25933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D8A-4AA0-89E1-6678D30EA54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D8A-4AA0-89E1-6678D30EA5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13951551"/>
        <c:axId val="413951967"/>
      </c:barChart>
      <c:catAx>
        <c:axId val="41395155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3951967"/>
        <c:crosses val="autoZero"/>
        <c:auto val="1"/>
        <c:lblAlgn val="ctr"/>
        <c:lblOffset val="100"/>
        <c:noMultiLvlLbl val="0"/>
      </c:catAx>
      <c:valAx>
        <c:axId val="41395196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3951551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j-ea"/>
                <a:cs typeface="Times New Roman" panose="02020603050405020304" pitchFamily="18" charset="0"/>
              </a:defRPr>
            </a:pPr>
            <a:r>
              <a:rPr lang="ru-RU" sz="1300" b="1" cap="non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регистраций браков в Краснодарском крае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none" spc="0" normalizeH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j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9361493670969032E-2"/>
          <c:y val="0.24524684774633718"/>
          <c:w val="0.91775044973310915"/>
          <c:h val="0.572628907697776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5F20-433C-A6E0-1AB44713B9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44491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F20-433C-A6E0-1AB44713B9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41647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F20-433C-A6E0-1AB44713B9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cene3d>
              <a:camera prst="orthographicFront"/>
              <a:lightRig rig="balanced" dir="t">
                <a:rot lat="0" lon="0" rev="8700000"/>
              </a:lightRig>
            </a:scene3d>
            <a:sp3d>
              <a:bevelT w="1905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42239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F20-433C-A6E0-1AB44713B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413951551"/>
        <c:axId val="413951967"/>
      </c:barChart>
      <c:catAx>
        <c:axId val="413951551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13951967"/>
        <c:crosses val="autoZero"/>
        <c:auto val="1"/>
        <c:lblAlgn val="ctr"/>
        <c:lblOffset val="100"/>
        <c:noMultiLvlLbl val="0"/>
      </c:catAx>
      <c:valAx>
        <c:axId val="41395196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3951551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14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176</cp:revision>
  <cp:lastPrinted>2020-12-24T11:46:00Z</cp:lastPrinted>
  <dcterms:created xsi:type="dcterms:W3CDTF">2020-11-13T12:24:00Z</dcterms:created>
  <dcterms:modified xsi:type="dcterms:W3CDTF">2020-12-28T09:12:00Z</dcterms:modified>
</cp:coreProperties>
</file>